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D1" w:rsidRDefault="00387FD1" w:rsidP="00387FD1">
      <w:pPr>
        <w:shd w:val="clear" w:color="auto" w:fill="FFFFFF"/>
        <w:spacing w:line="324" w:lineRule="exact"/>
        <w:ind w:left="1829" w:right="1037" w:firstLine="641"/>
        <w:jc w:val="center"/>
        <w:rPr>
          <w:b/>
          <w:sz w:val="28"/>
          <w:szCs w:val="28"/>
        </w:rPr>
      </w:pPr>
      <w:r w:rsidRPr="0090602D">
        <w:rPr>
          <w:b/>
          <w:sz w:val="28"/>
          <w:szCs w:val="28"/>
        </w:rPr>
        <w:t xml:space="preserve">Паспорт детского общественного объединения </w:t>
      </w:r>
    </w:p>
    <w:p w:rsidR="00387FD1" w:rsidRPr="0090602D" w:rsidRDefault="00387FD1" w:rsidP="00387FD1">
      <w:pPr>
        <w:shd w:val="clear" w:color="auto" w:fill="FFFFFF"/>
        <w:spacing w:line="324" w:lineRule="exact"/>
        <w:ind w:left="1829" w:right="1037" w:hanging="128"/>
        <w:jc w:val="center"/>
        <w:rPr>
          <w:b/>
        </w:rPr>
      </w:pPr>
      <w:r>
        <w:rPr>
          <w:b/>
          <w:sz w:val="28"/>
          <w:szCs w:val="28"/>
        </w:rPr>
        <w:t xml:space="preserve"> </w:t>
      </w:r>
      <w:r w:rsidRPr="0090602D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Б</w:t>
      </w:r>
      <w:r w:rsidRPr="0090602D">
        <w:rPr>
          <w:b/>
          <w:sz w:val="28"/>
          <w:szCs w:val="28"/>
        </w:rPr>
        <w:t xml:space="preserve">ОУ </w:t>
      </w:r>
      <w:proofErr w:type="spellStart"/>
      <w:r w:rsidRPr="0090602D">
        <w:rPr>
          <w:b/>
          <w:sz w:val="28"/>
          <w:szCs w:val="28"/>
        </w:rPr>
        <w:t>Богородская</w:t>
      </w:r>
      <w:proofErr w:type="spellEnd"/>
      <w:r w:rsidRPr="0090602D">
        <w:rPr>
          <w:b/>
          <w:sz w:val="28"/>
          <w:szCs w:val="28"/>
        </w:rPr>
        <w:t xml:space="preserve"> средняя общеобразовательная школа</w:t>
      </w:r>
    </w:p>
    <w:p w:rsidR="00387FD1" w:rsidRDefault="00387FD1" w:rsidP="00387FD1">
      <w:pPr>
        <w:spacing w:after="27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26"/>
        <w:gridCol w:w="4990"/>
        <w:gridCol w:w="5004"/>
      </w:tblGrid>
      <w:tr w:rsidR="00387FD1" w:rsidTr="00387FD1">
        <w:tblPrEx>
          <w:tblCellMar>
            <w:top w:w="0" w:type="dxa"/>
            <w:bottom w:w="0" w:type="dxa"/>
          </w:tblCellMar>
        </w:tblPrEx>
        <w:trPr>
          <w:trHeight w:hRule="exact" w:val="645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108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left="446" w:right="425"/>
            </w:pPr>
            <w:r>
              <w:rPr>
                <w:spacing w:val="-2"/>
                <w:sz w:val="24"/>
                <w:szCs w:val="24"/>
              </w:rPr>
              <w:t xml:space="preserve">Полное наименование общественного </w:t>
            </w:r>
            <w:r>
              <w:rPr>
                <w:sz w:val="24"/>
                <w:szCs w:val="24"/>
              </w:rPr>
              <w:t>объединения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387FD1">
            <w:pPr>
              <w:shd w:val="clear" w:color="auto" w:fill="FFFFFF"/>
              <w:spacing w:line="274" w:lineRule="exact"/>
              <w:ind w:left="86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«ЛУЧ» </w:t>
            </w:r>
            <w:r>
              <w:rPr>
                <w:spacing w:val="-2"/>
                <w:sz w:val="24"/>
                <w:szCs w:val="24"/>
              </w:rPr>
              <w:t xml:space="preserve">- 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детское общественное объединение 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2"/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576" w:firstLine="7"/>
            </w:pPr>
            <w:r>
              <w:rPr>
                <w:spacing w:val="-2"/>
                <w:sz w:val="24"/>
                <w:szCs w:val="24"/>
              </w:rPr>
              <w:t xml:space="preserve">Почтовый адрес   общеобразовательного </w:t>
            </w:r>
            <w:r>
              <w:rPr>
                <w:sz w:val="24"/>
                <w:szCs w:val="24"/>
              </w:rPr>
              <w:t>учреждения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1" w:lineRule="exact"/>
              <w:ind w:right="461" w:firstLine="7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422774, </w:t>
            </w:r>
            <w:proofErr w:type="spellStart"/>
            <w:r>
              <w:rPr>
                <w:b/>
                <w:bCs/>
                <w:spacing w:val="-2"/>
                <w:sz w:val="24"/>
                <w:szCs w:val="24"/>
              </w:rPr>
              <w:t>с</w:t>
            </w:r>
            <w:proofErr w:type="gramStart"/>
            <w:r>
              <w:rPr>
                <w:b/>
                <w:bCs/>
                <w:spacing w:val="-2"/>
                <w:sz w:val="24"/>
                <w:szCs w:val="24"/>
              </w:rPr>
              <w:t>.Б</w:t>
            </w:r>
            <w:proofErr w:type="gramEnd"/>
            <w:r>
              <w:rPr>
                <w:b/>
                <w:bCs/>
                <w:spacing w:val="-2"/>
                <w:sz w:val="24"/>
                <w:szCs w:val="24"/>
              </w:rPr>
              <w:t>огородское</w:t>
            </w:r>
            <w:proofErr w:type="spellEnd"/>
            <w:r>
              <w:rPr>
                <w:b/>
                <w:bCs/>
                <w:spacing w:val="-2"/>
                <w:sz w:val="24"/>
                <w:szCs w:val="24"/>
              </w:rPr>
              <w:t xml:space="preserve">, ул.Центральная, </w:t>
            </w:r>
            <w:r>
              <w:rPr>
                <w:b/>
                <w:bCs/>
                <w:sz w:val="24"/>
                <w:szCs w:val="24"/>
              </w:rPr>
              <w:t>Д.46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"/>
            </w:pPr>
            <w:r>
              <w:rPr>
                <w:sz w:val="24"/>
                <w:szCs w:val="24"/>
              </w:rPr>
              <w:t>Телефон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"/>
            </w:pPr>
            <w:r>
              <w:rPr>
                <w:b/>
                <w:bCs/>
                <w:sz w:val="24"/>
                <w:szCs w:val="24"/>
              </w:rPr>
              <w:t>8 84367 396-05</w:t>
            </w:r>
          </w:p>
        </w:tc>
      </w:tr>
      <w:tr w:rsidR="00387FD1" w:rsidTr="00387FD1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9"/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left="7" w:right="1908"/>
            </w:pPr>
            <w:r>
              <w:rPr>
                <w:sz w:val="24"/>
                <w:szCs w:val="24"/>
              </w:rPr>
              <w:t>Руководитель объединения: Ф.И.О.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14"/>
            </w:pPr>
            <w:r>
              <w:rPr>
                <w:b/>
                <w:bCs/>
                <w:spacing w:val="-2"/>
                <w:sz w:val="24"/>
                <w:szCs w:val="24"/>
              </w:rPr>
              <w:t>Гаврилина Светлана Николаевна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95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 января 1967 года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1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Образование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"/>
            </w:pPr>
            <w:proofErr w:type="spellStart"/>
            <w:r>
              <w:rPr>
                <w:b/>
                <w:bCs/>
                <w:sz w:val="24"/>
                <w:szCs w:val="24"/>
              </w:rPr>
              <w:t>Средне-специальное</w:t>
            </w:r>
            <w:proofErr w:type="spellEnd"/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"/>
            </w:pPr>
            <w:r>
              <w:rPr>
                <w:sz w:val="24"/>
                <w:szCs w:val="24"/>
              </w:rPr>
              <w:t>Место работы, должность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left="7" w:right="1044" w:firstLine="7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МОУ </w:t>
            </w:r>
            <w:proofErr w:type="spellStart"/>
            <w:r>
              <w:rPr>
                <w:b/>
                <w:bCs/>
                <w:spacing w:val="-2"/>
                <w:sz w:val="24"/>
                <w:szCs w:val="24"/>
              </w:rPr>
              <w:t>Богородская</w:t>
            </w:r>
            <w:proofErr w:type="spellEnd"/>
            <w:r>
              <w:rPr>
                <w:b/>
                <w:bCs/>
                <w:spacing w:val="-2"/>
                <w:sz w:val="24"/>
                <w:szCs w:val="24"/>
              </w:rPr>
              <w:t xml:space="preserve"> СОШ, педагог-</w:t>
            </w:r>
            <w:r>
              <w:rPr>
                <w:b/>
                <w:bCs/>
                <w:sz w:val="24"/>
                <w:szCs w:val="24"/>
              </w:rPr>
              <w:t>организатор детского досуга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69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66" w:lineRule="exact"/>
              <w:ind w:right="410" w:firstLine="7"/>
            </w:pPr>
            <w:r>
              <w:rPr>
                <w:spacing w:val="-3"/>
                <w:sz w:val="24"/>
                <w:szCs w:val="24"/>
              </w:rPr>
              <w:t xml:space="preserve">С какого времени является руководителем </w:t>
            </w:r>
            <w:r>
              <w:rPr>
                <w:sz w:val="24"/>
                <w:szCs w:val="24"/>
              </w:rPr>
              <w:t>объединения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left="7" w:right="1390" w:firstLine="7"/>
            </w:pPr>
            <w:r>
              <w:rPr>
                <w:b/>
                <w:bCs/>
                <w:sz w:val="24"/>
                <w:szCs w:val="24"/>
              </w:rPr>
              <w:t>С 1986 г</w:t>
            </w:r>
            <w:r w:rsidRPr="0090602D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.-пионерское </w:t>
            </w:r>
            <w:r w:rsidRPr="0090602D">
              <w:rPr>
                <w:b/>
                <w:sz w:val="24"/>
                <w:szCs w:val="24"/>
              </w:rPr>
              <w:t>движение</w:t>
            </w:r>
            <w:proofErr w:type="gramStart"/>
            <w:r w:rsidRPr="0090602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С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1992 г. - «ЛУЧ» 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1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Домашний адрес, телефон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"/>
            </w:pPr>
            <w:proofErr w:type="spellStart"/>
            <w:r>
              <w:rPr>
                <w:b/>
                <w:bCs/>
                <w:spacing w:val="-2"/>
                <w:sz w:val="24"/>
                <w:szCs w:val="24"/>
              </w:rPr>
              <w:t>С.Богородское</w:t>
            </w:r>
            <w:proofErr w:type="spellEnd"/>
            <w:r>
              <w:rPr>
                <w:b/>
                <w:bCs/>
                <w:spacing w:val="-2"/>
                <w:sz w:val="24"/>
                <w:szCs w:val="24"/>
              </w:rPr>
              <w:t>, ул</w:t>
            </w:r>
            <w:proofErr w:type="gramStart"/>
            <w:r>
              <w:rPr>
                <w:b/>
                <w:bCs/>
                <w:spacing w:val="-2"/>
                <w:sz w:val="24"/>
                <w:szCs w:val="24"/>
              </w:rPr>
              <w:t>.Ц</w:t>
            </w:r>
            <w:proofErr w:type="gramEnd"/>
            <w:r>
              <w:rPr>
                <w:b/>
                <w:bCs/>
                <w:spacing w:val="-2"/>
                <w:sz w:val="24"/>
                <w:szCs w:val="24"/>
              </w:rPr>
              <w:t>ентральная, д.26, кв.10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65"/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>Дата создания данного объединения.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27 октября 1992 года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742"/>
            </w:pPr>
            <w:r>
              <w:rPr>
                <w:spacing w:val="-3"/>
                <w:sz w:val="24"/>
                <w:szCs w:val="24"/>
              </w:rPr>
              <w:t xml:space="preserve">Учредительские документы (Устав или </w:t>
            </w:r>
            <w:r>
              <w:rPr>
                <w:sz w:val="24"/>
                <w:szCs w:val="24"/>
              </w:rPr>
              <w:t>Положение, где и когда принят)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pacing w:val="-2"/>
                <w:sz w:val="24"/>
                <w:szCs w:val="24"/>
              </w:rPr>
              <w:t>Устав 1997 г. Принят на общем собрании</w:t>
            </w:r>
          </w:p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ДО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2"/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>Регистрация</w:t>
            </w:r>
            <w:proofErr w:type="gramStart"/>
            <w:r>
              <w:rPr>
                <w:spacing w:val="-2"/>
                <w:sz w:val="24"/>
                <w:szCs w:val="24"/>
              </w:rPr>
              <w:t>.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№ </w:t>
            </w:r>
            <w:proofErr w:type="gramStart"/>
            <w:r>
              <w:rPr>
                <w:spacing w:val="-2"/>
                <w:sz w:val="24"/>
                <w:szCs w:val="24"/>
              </w:rPr>
              <w:t>с</w:t>
            </w:r>
            <w:proofErr w:type="gramEnd"/>
            <w:r>
              <w:rPr>
                <w:spacing w:val="-2"/>
                <w:sz w:val="24"/>
                <w:szCs w:val="24"/>
              </w:rPr>
              <w:t>видетельства о регистрации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№ 61 от 5 мая 1997 г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240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2"/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94"/>
            </w:pPr>
            <w:r>
              <w:rPr>
                <w:spacing w:val="-2"/>
                <w:sz w:val="24"/>
                <w:szCs w:val="24"/>
              </w:rPr>
              <w:t xml:space="preserve">Состав учредителей, координационный совет </w:t>
            </w:r>
            <w:r>
              <w:rPr>
                <w:sz w:val="24"/>
                <w:szCs w:val="24"/>
              </w:rPr>
              <w:t>(полные данные и адреса)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Гаврилина Светлана Николаевна -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педагог-организатор ДД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proofErr w:type="spellStart"/>
            <w:r>
              <w:rPr>
                <w:b/>
                <w:bCs/>
                <w:spacing w:val="-2"/>
                <w:sz w:val="24"/>
                <w:szCs w:val="24"/>
              </w:rPr>
              <w:t>Хабирова</w:t>
            </w:r>
            <w:proofErr w:type="spellEnd"/>
            <w:r>
              <w:rPr>
                <w:b/>
                <w:bCs/>
                <w:spacing w:val="-2"/>
                <w:sz w:val="24"/>
                <w:szCs w:val="24"/>
              </w:rPr>
              <w:t xml:space="preserve"> Светлана Сергеевна - ЗДВР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663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72"/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3"/>
                <w:sz w:val="24"/>
                <w:szCs w:val="24"/>
              </w:rPr>
              <w:t>Цели и задачи (выписать из Устава)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187"/>
            </w:pPr>
            <w:r>
              <w:rPr>
                <w:b/>
                <w:bCs/>
                <w:sz w:val="24"/>
                <w:szCs w:val="24"/>
              </w:rPr>
              <w:t xml:space="preserve">Воспитание личности на основе 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богатейшего наследия татарского и </w:t>
            </w:r>
            <w:r>
              <w:rPr>
                <w:b/>
                <w:bCs/>
                <w:sz w:val="24"/>
                <w:szCs w:val="24"/>
              </w:rPr>
              <w:t>русского народов.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187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Помочь найти правильный путь в жизни, раскрыть способности, развить интересы, </w:t>
            </w:r>
            <w:r>
              <w:rPr>
                <w:b/>
                <w:bCs/>
                <w:sz w:val="24"/>
                <w:szCs w:val="24"/>
              </w:rPr>
              <w:t>помочь стать личностью, найти себя.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65"/>
            </w:pPr>
            <w:r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Возраст членов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pacing w:val="20"/>
                <w:sz w:val="24"/>
                <w:szCs w:val="24"/>
              </w:rPr>
              <w:t>8-17</w:t>
            </w:r>
          </w:p>
        </w:tc>
      </w:tr>
      <w:tr w:rsidR="00387FD1" w:rsidTr="00387FD1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Категории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pacing w:val="-2"/>
                <w:sz w:val="24"/>
                <w:szCs w:val="24"/>
              </w:rPr>
              <w:t>«ЛУЧ» - 2-11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t>классы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Особенности членства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1" w:lineRule="exact"/>
              <w:ind w:right="662" w:hanging="7"/>
            </w:pPr>
            <w:r w:rsidRPr="0090602D">
              <w:rPr>
                <w:b/>
                <w:bCs/>
                <w:iCs/>
                <w:spacing w:val="-2"/>
                <w:sz w:val="24"/>
                <w:szCs w:val="24"/>
              </w:rPr>
              <w:t>Коллективно</w:t>
            </w:r>
            <w:r>
              <w:rPr>
                <w:b/>
                <w:bCs/>
                <w:i/>
                <w:iCs/>
                <w:spacing w:val="-2"/>
                <w:sz w:val="24"/>
                <w:szCs w:val="24"/>
              </w:rPr>
              <w:t xml:space="preserve">, индивидуально (нужное </w:t>
            </w:r>
            <w:r>
              <w:rPr>
                <w:b/>
                <w:bCs/>
                <w:i/>
                <w:iCs/>
                <w:sz w:val="24"/>
                <w:szCs w:val="24"/>
              </w:rPr>
              <w:t>подчеркнуть)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Прием в организацию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i/>
                <w:iCs/>
                <w:sz w:val="24"/>
                <w:szCs w:val="24"/>
              </w:rPr>
              <w:t>добровольный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1" w:lineRule="exact"/>
              <w:ind w:right="2311"/>
            </w:pPr>
            <w:r>
              <w:rPr>
                <w:sz w:val="24"/>
                <w:szCs w:val="24"/>
              </w:rPr>
              <w:t>Общая численность</w:t>
            </w:r>
            <w:proofErr w:type="gramStart"/>
            <w:r>
              <w:rPr>
                <w:sz w:val="24"/>
                <w:szCs w:val="24"/>
              </w:rPr>
              <w:t xml:space="preserve"> Н</w:t>
            </w:r>
            <w:proofErr w:type="gramEnd"/>
            <w:r>
              <w:rPr>
                <w:sz w:val="24"/>
                <w:szCs w:val="24"/>
              </w:rPr>
              <w:t>а 05.10.20 года.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Pr="00387FD1" w:rsidRDefault="00387FD1" w:rsidP="00C62967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387FD1">
              <w:rPr>
                <w:b/>
                <w:sz w:val="24"/>
                <w:szCs w:val="24"/>
              </w:rPr>
              <w:t>294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65"/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Самоуправление в объединении.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Сбор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10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3"/>
                <w:sz w:val="24"/>
                <w:szCs w:val="24"/>
              </w:rPr>
              <w:t>Высший орган, периодичность созыва,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Сбор, 1 раз в четверть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390"/>
        </w:trPr>
        <w:tc>
          <w:tcPr>
            <w:tcW w:w="5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1" w:lineRule="exact"/>
              <w:ind w:right="929"/>
            </w:pPr>
            <w:r>
              <w:rPr>
                <w:spacing w:val="-2"/>
                <w:sz w:val="24"/>
                <w:szCs w:val="24"/>
              </w:rPr>
              <w:t xml:space="preserve">Какие вопросы решает высший орган </w:t>
            </w:r>
            <w:r>
              <w:rPr>
                <w:sz w:val="24"/>
                <w:szCs w:val="24"/>
              </w:rPr>
              <w:t>(из Устава).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612"/>
            </w:pPr>
            <w:r>
              <w:rPr>
                <w:b/>
                <w:bCs/>
                <w:sz w:val="24"/>
                <w:szCs w:val="24"/>
              </w:rPr>
              <w:t xml:space="preserve">Решает вопросы, затрагивающие объединение в целом, принимает программу деятельности, избирает 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исполнительный орган, председателя, </w:t>
            </w:r>
            <w:r>
              <w:rPr>
                <w:b/>
                <w:bCs/>
                <w:sz w:val="24"/>
                <w:szCs w:val="24"/>
              </w:rPr>
              <w:t>заслушивает отчёты, даёт оценку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22"/>
            </w:pPr>
            <w:r>
              <w:rPr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1" w:lineRule="exact"/>
              <w:ind w:right="454" w:firstLine="7"/>
            </w:pPr>
            <w:r>
              <w:rPr>
                <w:spacing w:val="-3"/>
                <w:sz w:val="24"/>
                <w:szCs w:val="24"/>
              </w:rPr>
              <w:t xml:space="preserve">Исполнительный орган, условия выборов, </w:t>
            </w:r>
            <w:r>
              <w:rPr>
                <w:sz w:val="24"/>
                <w:szCs w:val="24"/>
              </w:rPr>
              <w:t>функции.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173"/>
            </w:pPr>
            <w:r>
              <w:rPr>
                <w:b/>
                <w:bCs/>
                <w:spacing w:val="-1"/>
                <w:sz w:val="24"/>
                <w:szCs w:val="24"/>
              </w:rPr>
              <w:t xml:space="preserve">Совет объединения; общее голосование; </w:t>
            </w:r>
            <w:r>
              <w:rPr>
                <w:b/>
                <w:bCs/>
                <w:spacing w:val="-2"/>
                <w:sz w:val="24"/>
                <w:szCs w:val="24"/>
              </w:rPr>
              <w:t>Соблюдать требования Устава, защищать</w:t>
            </w:r>
          </w:p>
        </w:tc>
      </w:tr>
    </w:tbl>
    <w:p w:rsidR="00387FD1" w:rsidRDefault="00387FD1" w:rsidP="00387FD1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565"/>
        <w:gridCol w:w="5358"/>
      </w:tblGrid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554" w:firstLine="22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интересы объединения, участвовать в реализации цели и задач объединения, </w:t>
            </w:r>
            <w:r>
              <w:rPr>
                <w:b/>
                <w:bCs/>
                <w:sz w:val="24"/>
                <w:szCs w:val="24"/>
              </w:rPr>
              <w:t>выполнять принятые обязательства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97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65"/>
            </w:pPr>
            <w:r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22"/>
            </w:pPr>
            <w:r>
              <w:rPr>
                <w:sz w:val="24"/>
                <w:szCs w:val="24"/>
              </w:rPr>
              <w:t>Структура:</w:t>
            </w:r>
          </w:p>
          <w:p w:rsidR="00387FD1" w:rsidRDefault="00387FD1" w:rsidP="00C62967">
            <w:pPr>
              <w:shd w:val="clear" w:color="auto" w:fill="FFFFFF"/>
              <w:ind w:left="22"/>
            </w:pP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648" w:firstLine="22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   Сбор следопытов                   Сбор     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2"/>
            </w:pPr>
            <w:r>
              <w:rPr>
                <w:i/>
                <w:iCs/>
                <w:sz w:val="24"/>
                <w:szCs w:val="24"/>
              </w:rPr>
              <w:t xml:space="preserve">                наследников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                   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i/>
                <w:iCs/>
                <w:sz w:val="24"/>
                <w:szCs w:val="24"/>
              </w:rPr>
              <w:t xml:space="preserve">                               Организатор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i/>
                <w:iCs/>
                <w:sz w:val="24"/>
                <w:szCs w:val="24"/>
              </w:rPr>
              <w:t xml:space="preserve">                 Совет старшеклассников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i/>
                <w:iCs/>
                <w:sz w:val="24"/>
                <w:szCs w:val="24"/>
              </w:rPr>
              <w:t xml:space="preserve">                           Совет объединения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02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02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Отряды следопытов       Отряды     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02"/>
            </w:pPr>
            <w:r>
              <w:rPr>
                <w:i/>
                <w:iCs/>
                <w:sz w:val="24"/>
                <w:szCs w:val="24"/>
              </w:rPr>
              <w:t xml:space="preserve">                                               наследников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i/>
                <w:iCs/>
                <w:sz w:val="24"/>
                <w:szCs w:val="24"/>
              </w:rPr>
              <w:t xml:space="preserve">                    Отряды старшеклассников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023"/>
              <w:rPr>
                <w:i/>
                <w:iCs/>
                <w:sz w:val="24"/>
                <w:szCs w:val="24"/>
              </w:rPr>
            </w:pP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 w:firstLine="2023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Штабы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648"/>
            </w:pPr>
            <w:r>
              <w:rPr>
                <w:i/>
                <w:iCs/>
                <w:sz w:val="24"/>
                <w:szCs w:val="24"/>
              </w:rPr>
              <w:t xml:space="preserve">  Знание Аккуратность Уют Молния Тимур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i/>
                <w:iCs/>
                <w:sz w:val="24"/>
                <w:szCs w:val="24"/>
              </w:rPr>
              <w:t xml:space="preserve">                     Малыш Именинник Здоровье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56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14"/>
            </w:pPr>
            <w:r>
              <w:rPr>
                <w:spacing w:val="-2"/>
                <w:sz w:val="24"/>
                <w:szCs w:val="24"/>
              </w:rPr>
              <w:t>Наименование первичных коллективов.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439" w:firstLine="7"/>
              <w:rPr>
                <w:b/>
                <w:iCs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«Непоседы», «Капельки солнца», «Дружные ребята» «Лучики», «Город 713», «Девчонки и мальчишка», «Дружба</w:t>
            </w:r>
            <w:r w:rsidRPr="00066698">
              <w:rPr>
                <w:b/>
                <w:sz w:val="24"/>
                <w:szCs w:val="24"/>
              </w:rPr>
              <w:t>», «</w:t>
            </w:r>
            <w:r>
              <w:rPr>
                <w:b/>
                <w:sz w:val="24"/>
                <w:szCs w:val="24"/>
              </w:rPr>
              <w:t>Кока-Кола</w:t>
            </w:r>
            <w:r w:rsidRPr="00066698">
              <w:rPr>
                <w:b/>
                <w:sz w:val="24"/>
                <w:szCs w:val="24"/>
              </w:rPr>
              <w:t>»,</w:t>
            </w:r>
            <w:r>
              <w:rPr>
                <w:b/>
                <w:sz w:val="24"/>
                <w:szCs w:val="24"/>
              </w:rPr>
              <w:t xml:space="preserve"> «Город теней», «Одноклассники»,</w:t>
            </w:r>
            <w:r w:rsidRPr="00066698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iCs/>
                <w:sz w:val="24"/>
                <w:szCs w:val="24"/>
              </w:rPr>
              <w:t>«Вместе»</w:t>
            </w:r>
            <w:proofErr w:type="gramEnd"/>
          </w:p>
          <w:p w:rsidR="00387FD1" w:rsidRDefault="00387FD1" w:rsidP="00C62967">
            <w:pPr>
              <w:shd w:val="clear" w:color="auto" w:fill="FFFFFF"/>
              <w:spacing w:line="274" w:lineRule="exact"/>
              <w:ind w:right="102" w:firstLine="7"/>
              <w:rPr>
                <w:b/>
                <w:sz w:val="24"/>
                <w:szCs w:val="24"/>
              </w:rPr>
            </w:pPr>
            <w:r w:rsidRPr="00066698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439" w:firstLine="7"/>
              <w:rPr>
                <w:b/>
                <w:sz w:val="24"/>
                <w:szCs w:val="24"/>
              </w:rPr>
            </w:pPr>
          </w:p>
          <w:p w:rsidR="00387FD1" w:rsidRDefault="00387FD1" w:rsidP="00C62967">
            <w:pPr>
              <w:shd w:val="clear" w:color="auto" w:fill="FFFFFF"/>
              <w:spacing w:line="274" w:lineRule="exact"/>
              <w:ind w:right="439" w:firstLine="7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  <w:lang w:val="en-US"/>
              </w:rPr>
              <w:t>TThe</w:t>
            </w:r>
            <w:proofErr w:type="spellEnd"/>
            <w:r w:rsidRPr="00066698">
              <w:rPr>
                <w:b/>
                <w:sz w:val="24"/>
                <w:szCs w:val="24"/>
              </w:rPr>
              <w:t>«Челюсти»</w:t>
            </w:r>
            <w:r>
              <w:rPr>
                <w:b/>
                <w:sz w:val="24"/>
                <w:szCs w:val="24"/>
              </w:rPr>
              <w:t xml:space="preserve">, 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  <w:ind w:right="4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«Пламя»</w:t>
            </w:r>
          </w:p>
          <w:p w:rsidR="00387FD1" w:rsidRPr="00066698" w:rsidRDefault="00387FD1" w:rsidP="00C62967">
            <w:pPr>
              <w:shd w:val="clear" w:color="auto" w:fill="FFFFFF"/>
              <w:spacing w:line="274" w:lineRule="exact"/>
              <w:ind w:right="439" w:firstLine="7"/>
              <w:rPr>
                <w:b/>
                <w:sz w:val="24"/>
                <w:szCs w:val="24"/>
              </w:rPr>
            </w:pP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8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50"/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Девизы:                                         Следопытов</w:t>
            </w:r>
          </w:p>
          <w:p w:rsidR="00387FD1" w:rsidRDefault="00387FD1" w:rsidP="00C62967">
            <w:pPr>
              <w:shd w:val="clear" w:color="auto" w:fill="FFFFFF"/>
              <w:spacing w:line="554" w:lineRule="exact"/>
              <w:ind w:right="23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                                                         Наследников </w:t>
            </w:r>
          </w:p>
          <w:p w:rsidR="00387FD1" w:rsidRPr="00880E85" w:rsidRDefault="00387FD1" w:rsidP="00C62967">
            <w:pPr>
              <w:shd w:val="clear" w:color="auto" w:fill="FFFFFF"/>
              <w:spacing w:line="554" w:lineRule="exact"/>
              <w:ind w:right="230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 xml:space="preserve">                                                         Наставников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pacing w:val="-2"/>
                <w:sz w:val="24"/>
                <w:szCs w:val="24"/>
              </w:rPr>
              <w:t>«Хотим достойно путь пройти и наш девиз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proofErr w:type="gramStart"/>
            <w:r>
              <w:rPr>
                <w:b/>
                <w:bCs/>
                <w:sz w:val="24"/>
                <w:szCs w:val="24"/>
              </w:rPr>
              <w:t>крылатый</w:t>
            </w:r>
            <w:proofErr w:type="gramEnd"/>
            <w:r>
              <w:rPr>
                <w:b/>
                <w:bCs/>
                <w:sz w:val="24"/>
                <w:szCs w:val="24"/>
              </w:rPr>
              <w:t>: светить всем людям на пути,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лишь следопыт тогда ты!»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«Светить везде, светить всегда, светить и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согревать сердца»</w:t>
            </w:r>
          </w:p>
          <w:p w:rsidR="00387FD1" w:rsidRDefault="00387FD1" w:rsidP="00C62967">
            <w:pPr>
              <w:shd w:val="clear" w:color="auto" w:fill="FFFFFF"/>
              <w:spacing w:line="274" w:lineRule="exact"/>
            </w:pPr>
            <w:r>
              <w:rPr>
                <w:b/>
                <w:bCs/>
                <w:sz w:val="24"/>
                <w:szCs w:val="24"/>
              </w:rPr>
              <w:t>«Смелей вперёд - нас жизнь зовёт!»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7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3802"/>
            </w:pPr>
            <w:r>
              <w:rPr>
                <w:sz w:val="24"/>
                <w:szCs w:val="24"/>
              </w:rPr>
              <w:t>Лозунги, Призывы.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Делай каждый день добрые дела!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55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43"/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Символика и атрибутика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галстуки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8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Наградные звания</w:t>
            </w:r>
            <w:proofErr w:type="gramStart"/>
            <w:r>
              <w:rPr>
                <w:sz w:val="24"/>
                <w:szCs w:val="24"/>
              </w:rPr>
              <w:t>,(</w:t>
            </w:r>
            <w:proofErr w:type="gramEnd"/>
            <w:r>
              <w:rPr>
                <w:sz w:val="24"/>
                <w:szCs w:val="24"/>
              </w:rPr>
              <w:t>ступени роста).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864" w:hanging="14"/>
            </w:pPr>
            <w:r>
              <w:rPr>
                <w:b/>
                <w:bCs/>
                <w:spacing w:val="-1"/>
                <w:sz w:val="24"/>
                <w:szCs w:val="24"/>
              </w:rPr>
              <w:t xml:space="preserve">Диплом, грамота, благодарственное </w:t>
            </w:r>
            <w:r>
              <w:rPr>
                <w:b/>
                <w:bCs/>
                <w:sz w:val="24"/>
                <w:szCs w:val="24"/>
              </w:rPr>
              <w:t>письмо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63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43"/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66" w:lineRule="exact"/>
              <w:ind w:right="108"/>
            </w:pPr>
            <w:r>
              <w:rPr>
                <w:spacing w:val="-2"/>
                <w:sz w:val="24"/>
                <w:szCs w:val="24"/>
              </w:rPr>
              <w:t>Программная деятельност</w:t>
            </w:r>
            <w:proofErr w:type="gramStart"/>
            <w:r>
              <w:rPr>
                <w:spacing w:val="-2"/>
                <w:sz w:val="24"/>
                <w:szCs w:val="24"/>
              </w:rPr>
              <w:t>ь(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указать основные </w:t>
            </w:r>
            <w:r>
              <w:rPr>
                <w:sz w:val="24"/>
                <w:szCs w:val="24"/>
              </w:rPr>
              <w:t>направления)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Мир, труд, забота, гармония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70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>Для какой категории адресованы программы.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1181"/>
            </w:pPr>
            <w:r>
              <w:rPr>
                <w:b/>
                <w:bCs/>
                <w:sz w:val="24"/>
                <w:szCs w:val="24"/>
              </w:rPr>
              <w:t>Младшее, среднее, старшее звено школьников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71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Формы работы: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137" w:hanging="7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Сборы, конкурсы, рейды, акции, </w:t>
            </w:r>
            <w:proofErr w:type="spellStart"/>
            <w:proofErr w:type="gramStart"/>
            <w:r>
              <w:rPr>
                <w:b/>
                <w:bCs/>
                <w:spacing w:val="-2"/>
                <w:sz w:val="24"/>
                <w:szCs w:val="24"/>
              </w:rPr>
              <w:t>игровые-</w:t>
            </w:r>
            <w:r>
              <w:rPr>
                <w:b/>
                <w:bCs/>
                <w:sz w:val="24"/>
                <w:szCs w:val="24"/>
              </w:rPr>
              <w:t>спортивные</w:t>
            </w:r>
            <w:proofErr w:type="spellEnd"/>
            <w:proofErr w:type="gramEnd"/>
            <w:r>
              <w:rPr>
                <w:b/>
                <w:bCs/>
                <w:sz w:val="24"/>
                <w:szCs w:val="24"/>
              </w:rPr>
              <w:t xml:space="preserve"> и познавательные мероприятия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98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  <w:p w:rsidR="00387FD1" w:rsidRDefault="00387FD1" w:rsidP="00C62967">
            <w:pPr>
              <w:shd w:val="clear" w:color="auto" w:fill="FFFFFF"/>
              <w:ind w:left="36"/>
              <w:rPr>
                <w:sz w:val="24"/>
                <w:szCs w:val="24"/>
              </w:rPr>
            </w:pPr>
          </w:p>
          <w:p w:rsidR="00387FD1" w:rsidRDefault="00387FD1" w:rsidP="00C62967">
            <w:pPr>
              <w:shd w:val="clear" w:color="auto" w:fill="FFFFFF"/>
              <w:ind w:left="36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88" w:lineRule="exact"/>
              <w:ind w:right="65" w:firstLine="43"/>
            </w:pPr>
            <w:r>
              <w:rPr>
                <w:sz w:val="24"/>
                <w:szCs w:val="24"/>
              </w:rPr>
              <w:t xml:space="preserve">Источники </w:t>
            </w:r>
            <w:proofErr w:type="spellStart"/>
            <w:r>
              <w:rPr>
                <w:sz w:val="24"/>
                <w:szCs w:val="24"/>
              </w:rPr>
              <w:t>финансирования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енежные</w:t>
            </w:r>
            <w:proofErr w:type="spellEnd"/>
            <w:r>
              <w:rPr>
                <w:sz w:val="24"/>
                <w:szCs w:val="24"/>
              </w:rPr>
              <w:t xml:space="preserve"> Средства объединения (бюджетные, </w:t>
            </w:r>
            <w:proofErr w:type="spellStart"/>
            <w:r>
              <w:rPr>
                <w:spacing w:val="-2"/>
                <w:sz w:val="24"/>
                <w:szCs w:val="24"/>
              </w:rPr>
              <w:t>Спонсорские,взносы,финансовохозяйственная</w:t>
            </w:r>
            <w:proofErr w:type="spellEnd"/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t>-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4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/>
          <w:p w:rsidR="00387FD1" w:rsidRDefault="00387FD1" w:rsidP="00C62967"/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Деятельность)</w:t>
            </w:r>
            <w:proofErr w:type="gramStart"/>
            <w:r>
              <w:rPr>
                <w:sz w:val="24"/>
                <w:szCs w:val="24"/>
              </w:rPr>
              <w:t>,р</w:t>
            </w:r>
            <w:proofErr w:type="gramEnd"/>
            <w:r>
              <w:rPr>
                <w:sz w:val="24"/>
                <w:szCs w:val="24"/>
              </w:rPr>
              <w:t>еквизиты.</w:t>
            </w:r>
          </w:p>
        </w:tc>
        <w:tc>
          <w:tcPr>
            <w:tcW w:w="53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  <w:p w:rsidR="00387FD1" w:rsidRDefault="00387FD1" w:rsidP="00C62967">
            <w:pPr>
              <w:shd w:val="clear" w:color="auto" w:fill="FFFFFF"/>
            </w:pP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84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36"/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spacing w:line="274" w:lineRule="exact"/>
              <w:ind w:right="749" w:firstLine="14"/>
            </w:pPr>
            <w:r>
              <w:rPr>
                <w:spacing w:val="-2"/>
                <w:sz w:val="24"/>
                <w:szCs w:val="24"/>
              </w:rPr>
              <w:t xml:space="preserve">Материально-техническое обеспечение </w:t>
            </w:r>
            <w:r>
              <w:rPr>
                <w:sz w:val="24"/>
                <w:szCs w:val="24"/>
              </w:rPr>
              <w:t>Объединения.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387FD1">
            <w:pPr>
              <w:shd w:val="clear" w:color="auto" w:fill="FFFFFF"/>
              <w:spacing w:line="281" w:lineRule="exact"/>
              <w:ind w:right="749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Представлено школой: фотоаппарат, </w:t>
            </w:r>
            <w:r>
              <w:rPr>
                <w:b/>
                <w:bCs/>
                <w:sz w:val="24"/>
                <w:szCs w:val="24"/>
              </w:rPr>
              <w:t>видеокамера, компьютер, цветной принтер, колонка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36"/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 xml:space="preserve">Членство в </w:t>
            </w:r>
            <w:proofErr w:type="gramStart"/>
            <w:r>
              <w:rPr>
                <w:spacing w:val="-2"/>
                <w:sz w:val="24"/>
                <w:szCs w:val="24"/>
              </w:rPr>
              <w:t>районных</w:t>
            </w:r>
            <w:proofErr w:type="gramEnd"/>
            <w:r>
              <w:rPr>
                <w:spacing w:val="-2"/>
                <w:sz w:val="24"/>
                <w:szCs w:val="24"/>
              </w:rPr>
              <w:t>, республиканских,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b/>
                <w:bCs/>
                <w:spacing w:val="-2"/>
                <w:sz w:val="24"/>
                <w:szCs w:val="24"/>
              </w:rPr>
              <w:t xml:space="preserve">СНТ </w:t>
            </w:r>
            <w:proofErr w:type="spellStart"/>
            <w:r>
              <w:rPr>
                <w:b/>
                <w:bCs/>
                <w:spacing w:val="-2"/>
                <w:sz w:val="24"/>
                <w:szCs w:val="24"/>
              </w:rPr>
              <w:t>Пестречинского</w:t>
            </w:r>
            <w:proofErr w:type="spellEnd"/>
            <w:r>
              <w:rPr>
                <w:b/>
                <w:bCs/>
                <w:spacing w:val="-2"/>
                <w:sz w:val="24"/>
                <w:szCs w:val="24"/>
              </w:rPr>
              <w:t xml:space="preserve"> района, РОСТ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1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 xml:space="preserve">Российских и международных </w:t>
            </w:r>
            <w:proofErr w:type="gramStart"/>
            <w:r>
              <w:rPr>
                <w:spacing w:val="-2"/>
                <w:sz w:val="24"/>
                <w:szCs w:val="24"/>
              </w:rPr>
              <w:t>организациях</w:t>
            </w:r>
            <w:proofErr w:type="gramEnd"/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  <w:ind w:left="36"/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>Дата оформления паспорта,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z w:val="24"/>
                <w:szCs w:val="24"/>
              </w:rPr>
              <w:t xml:space="preserve">Паспорт </w:t>
            </w:r>
            <w:r>
              <w:rPr>
                <w:b/>
                <w:bCs/>
                <w:sz w:val="24"/>
                <w:szCs w:val="24"/>
              </w:rPr>
              <w:t>оформлен: октябрь 2020 г.</w:t>
            </w:r>
          </w:p>
        </w:tc>
      </w:tr>
      <w:tr w:rsidR="00387FD1" w:rsidTr="00C62967">
        <w:tblPrEx>
          <w:tblCellMar>
            <w:top w:w="0" w:type="dxa"/>
            <w:bottom w:w="0" w:type="dxa"/>
          </w:tblCellMar>
        </w:tblPrEx>
        <w:trPr>
          <w:trHeight w:hRule="exact" w:val="85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</w:p>
        </w:tc>
        <w:tc>
          <w:tcPr>
            <w:tcW w:w="4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proofErr w:type="spellStart"/>
            <w:r>
              <w:rPr>
                <w:spacing w:val="-2"/>
                <w:sz w:val="24"/>
                <w:szCs w:val="24"/>
              </w:rPr>
              <w:t>Подпись</w:t>
            </w:r>
            <w:proofErr w:type="gramStart"/>
            <w:r>
              <w:rPr>
                <w:spacing w:val="-2"/>
                <w:sz w:val="24"/>
                <w:szCs w:val="24"/>
              </w:rPr>
              <w:t>,п</w:t>
            </w:r>
            <w:proofErr w:type="gramEnd"/>
            <w:r>
              <w:rPr>
                <w:spacing w:val="-2"/>
                <w:sz w:val="24"/>
                <w:szCs w:val="24"/>
              </w:rPr>
              <w:t>ечать,все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заверить в учреждении</w:t>
            </w:r>
          </w:p>
        </w:tc>
        <w:tc>
          <w:tcPr>
            <w:tcW w:w="5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7FD1" w:rsidRDefault="00387FD1" w:rsidP="00C62967">
            <w:pPr>
              <w:shd w:val="clear" w:color="auto" w:fill="FFFFFF"/>
            </w:pPr>
            <w:r>
              <w:rPr>
                <w:spacing w:val="-2"/>
                <w:sz w:val="24"/>
                <w:szCs w:val="24"/>
              </w:rPr>
              <w:t xml:space="preserve">Директор школы:                    </w:t>
            </w:r>
            <w:proofErr w:type="spellStart"/>
            <w:r>
              <w:rPr>
                <w:spacing w:val="-2"/>
                <w:sz w:val="24"/>
                <w:szCs w:val="24"/>
              </w:rPr>
              <w:t>Олимбаев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Т.А.</w:t>
            </w:r>
          </w:p>
        </w:tc>
      </w:tr>
    </w:tbl>
    <w:p w:rsidR="00387FD1" w:rsidRDefault="00387FD1" w:rsidP="00387FD1"/>
    <w:p w:rsidR="0053201F" w:rsidRDefault="0053201F"/>
    <w:sectPr w:rsidR="0053201F" w:rsidSect="00387FD1">
      <w:pgSz w:w="11909" w:h="16834"/>
      <w:pgMar w:top="426" w:right="396" w:bottom="142" w:left="99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387FD1"/>
    <w:rsid w:val="00387FD1"/>
    <w:rsid w:val="00532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F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632</Words>
  <Characters>3607</Characters>
  <Application>Microsoft Office Word</Application>
  <DocSecurity>0</DocSecurity>
  <Lines>30</Lines>
  <Paragraphs>8</Paragraphs>
  <ScaleCrop>false</ScaleCrop>
  <Company/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2021-02-19T12:55:00Z</dcterms:created>
  <dcterms:modified xsi:type="dcterms:W3CDTF">2021-02-19T13:02:00Z</dcterms:modified>
</cp:coreProperties>
</file>